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B" w:rsidRPr="0014253A" w:rsidRDefault="004E684B" w:rsidP="0099337E">
      <w:pPr>
        <w:jc w:val="right"/>
        <w:rPr>
          <w:rFonts w:ascii="Bookman Old Style" w:hAnsi="Bookman Old Style"/>
        </w:rPr>
      </w:pPr>
    </w:p>
    <w:p w:rsidR="004E684B" w:rsidRPr="0014253A" w:rsidRDefault="004E684B" w:rsidP="004E684B">
      <w:pPr>
        <w:rPr>
          <w:rFonts w:ascii="Bookman Old Style" w:hAnsi="Bookman Old Style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60050C" w:rsidRPr="0060050C" w:rsidRDefault="0060050C" w:rsidP="0060050C">
      <w:pPr>
        <w:jc w:val="center"/>
        <w:rPr>
          <w:rFonts w:ascii="Arial" w:hAnsi="Arial" w:cs="Arial"/>
          <w:b/>
          <w:sz w:val="28"/>
          <w:szCs w:val="28"/>
        </w:rPr>
      </w:pPr>
      <w:r w:rsidRPr="0060050C">
        <w:rPr>
          <w:rFonts w:ascii="Arial" w:hAnsi="Arial" w:cs="Arial"/>
          <w:b/>
          <w:sz w:val="28"/>
          <w:szCs w:val="28"/>
        </w:rPr>
        <w:t>EXTRATO DE TERMO ADITIVO</w:t>
      </w:r>
      <w:bookmarkStart w:id="0" w:name="_GoBack"/>
      <w:bookmarkEnd w:id="0"/>
    </w:p>
    <w:p w:rsidR="0060050C" w:rsidRDefault="0060050C" w:rsidP="0060050C">
      <w:pPr>
        <w:jc w:val="center"/>
        <w:rPr>
          <w:rFonts w:ascii="Arial" w:hAnsi="Arial" w:cs="Arial"/>
          <w:b/>
          <w:sz w:val="22"/>
          <w:szCs w:val="22"/>
        </w:rPr>
      </w:pPr>
    </w:p>
    <w:p w:rsidR="0060050C" w:rsidRDefault="0060050C" w:rsidP="00600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3º Termo Aditivo de prorrogação de prazo ao contrato de contratação de empresa especializada na prestação de serviços em locação, implantação, suporte técnico remoto e assessoria técnica em software na Câmara Municipal de Guiricema, celebrado em 15 de junho de 2016, constante do PRC n. 001/2016 – Pregão Presencial n. 001/2016.</w:t>
      </w:r>
    </w:p>
    <w:p w:rsidR="0060050C" w:rsidRDefault="0060050C" w:rsidP="00600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CONTRATADA: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Plano Informática Ltda – EPP</w:t>
      </w:r>
      <w:r>
        <w:rPr>
          <w:rFonts w:ascii="Arial" w:hAnsi="Arial" w:cs="Arial"/>
          <w:sz w:val="22"/>
          <w:szCs w:val="22"/>
        </w:rPr>
        <w:t>, inscrito no CNPJ sob o nº 23.366.974/0001-99.</w:t>
      </w:r>
    </w:p>
    <w:p w:rsidR="0060050C" w:rsidRDefault="0060050C" w:rsidP="00600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PRAZO DE ADITIVO: </w:t>
      </w:r>
      <w:r>
        <w:rPr>
          <w:rFonts w:ascii="Arial" w:hAnsi="Arial" w:cs="Arial"/>
          <w:sz w:val="22"/>
          <w:szCs w:val="22"/>
        </w:rPr>
        <w:t>Prorrogar a vigência do contrato por 12 (doze) meses, diante da necessidade de continuação dos serviços prestados, sendo tal prorrogação vantajosa para a administração, considerando que ficarão mantidas as demais cláusulas e condições estabelecidas no contrato original. O valor mensal do contrato, após acrescido de acordo com o INPC, é R$ 1.023,57 (um mil vinte e três reais e cinquenta e sete centavos).</w:t>
      </w:r>
    </w:p>
    <w:p w:rsidR="0060050C" w:rsidRDefault="0060050C" w:rsidP="0060050C">
      <w:pPr>
        <w:jc w:val="both"/>
        <w:rPr>
          <w:rFonts w:ascii="Arial" w:hAnsi="Arial" w:cs="Arial"/>
          <w:sz w:val="22"/>
          <w:szCs w:val="22"/>
        </w:rPr>
      </w:pPr>
    </w:p>
    <w:p w:rsidR="0060050C" w:rsidRDefault="0060050C" w:rsidP="00600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Guiricema/MG, 28 de dezembro de 2018.</w:t>
      </w:r>
    </w:p>
    <w:p w:rsidR="0060050C" w:rsidRDefault="0060050C" w:rsidP="0060050C">
      <w:pPr>
        <w:jc w:val="both"/>
        <w:rPr>
          <w:rFonts w:ascii="Arial" w:hAnsi="Arial" w:cs="Arial"/>
          <w:b/>
          <w:sz w:val="22"/>
          <w:szCs w:val="22"/>
        </w:rPr>
      </w:pPr>
    </w:p>
    <w:p w:rsidR="0060050C" w:rsidRDefault="0060050C" w:rsidP="0060050C">
      <w:pPr>
        <w:jc w:val="both"/>
        <w:rPr>
          <w:rFonts w:ascii="Arial" w:hAnsi="Arial" w:cs="Arial"/>
          <w:sz w:val="22"/>
          <w:szCs w:val="22"/>
        </w:rPr>
      </w:pPr>
    </w:p>
    <w:p w:rsidR="0060050C" w:rsidRDefault="0060050C" w:rsidP="006005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Teixeira Rodrigues Junior</w:t>
      </w:r>
    </w:p>
    <w:p w:rsidR="0060050C" w:rsidRDefault="0060050C" w:rsidP="006005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CONTRATANTE</w:t>
      </w:r>
    </w:p>
    <w:p w:rsidR="0060050C" w:rsidRDefault="0060050C" w:rsidP="006005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MUICIPAL DE GUIRICEMA</w:t>
      </w: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C6" w:rsidRDefault="00AC07C6" w:rsidP="00643441">
      <w:r>
        <w:separator/>
      </w:r>
    </w:p>
  </w:endnote>
  <w:endnote w:type="continuationSeparator" w:id="0">
    <w:p w:rsidR="00AC07C6" w:rsidRDefault="00AC07C6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C6" w:rsidRDefault="00AC07C6" w:rsidP="00643441">
      <w:r>
        <w:separator/>
      </w:r>
    </w:p>
  </w:footnote>
  <w:footnote w:type="continuationSeparator" w:id="0">
    <w:p w:rsidR="00AC07C6" w:rsidRDefault="00AC07C6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50FA"/>
    <w:rsid w:val="00132C61"/>
    <w:rsid w:val="00141840"/>
    <w:rsid w:val="0014253A"/>
    <w:rsid w:val="004E684B"/>
    <w:rsid w:val="005D791F"/>
    <w:rsid w:val="0060050C"/>
    <w:rsid w:val="00643441"/>
    <w:rsid w:val="00653894"/>
    <w:rsid w:val="006932C8"/>
    <w:rsid w:val="008832F1"/>
    <w:rsid w:val="009532EE"/>
    <w:rsid w:val="00962C6D"/>
    <w:rsid w:val="0099337E"/>
    <w:rsid w:val="00A02564"/>
    <w:rsid w:val="00A24E51"/>
    <w:rsid w:val="00A94C11"/>
    <w:rsid w:val="00AC07C6"/>
    <w:rsid w:val="00B71BB1"/>
    <w:rsid w:val="00C0104E"/>
    <w:rsid w:val="00C35E48"/>
    <w:rsid w:val="00C60438"/>
    <w:rsid w:val="00CD0E1D"/>
    <w:rsid w:val="00D84A61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2</cp:revision>
  <cp:lastPrinted>2018-04-09T19:13:00Z</cp:lastPrinted>
  <dcterms:created xsi:type="dcterms:W3CDTF">2019-01-07T14:51:00Z</dcterms:created>
  <dcterms:modified xsi:type="dcterms:W3CDTF">2019-01-07T14:51:00Z</dcterms:modified>
</cp:coreProperties>
</file>